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E3" w:rsidRDefault="00A335E3" w:rsidP="00A335E3">
      <w:pPr>
        <w:rPr>
          <w:sz w:val="28"/>
          <w:szCs w:val="32"/>
        </w:rPr>
      </w:pPr>
      <w:bookmarkStart w:id="0" w:name="_GoBack"/>
      <w:bookmarkEnd w:id="0"/>
      <w:r>
        <w:rPr>
          <w:rFonts w:hint="cs"/>
          <w:sz w:val="36"/>
          <w:szCs w:val="40"/>
          <w:cs/>
        </w:rPr>
        <w:t xml:space="preserve">                                                           ใบเบิก</w:t>
      </w:r>
      <w:r w:rsidRPr="00C45E5B">
        <w:rPr>
          <w:rFonts w:hint="cs"/>
          <w:sz w:val="36"/>
          <w:szCs w:val="40"/>
          <w:cs/>
        </w:rPr>
        <w:t>ครุภัณฑ์</w:t>
      </w:r>
      <w:r>
        <w:rPr>
          <w:rFonts w:hint="cs"/>
          <w:sz w:val="28"/>
          <w:szCs w:val="32"/>
          <w:cs/>
        </w:rPr>
        <w:t xml:space="preserve">                                                           </w:t>
      </w:r>
      <w:r w:rsidRPr="000F7D36">
        <w:rPr>
          <w:rFonts w:hint="cs"/>
          <w:sz w:val="22"/>
          <w:szCs w:val="26"/>
          <w:cs/>
        </w:rPr>
        <w:t>เลขที่ใบเบิก</w:t>
      </w:r>
      <w:r w:rsidRPr="000F7D36">
        <w:rPr>
          <w:sz w:val="22"/>
          <w:szCs w:val="26"/>
        </w:rPr>
        <w:t>…</w:t>
      </w:r>
      <w:r>
        <w:rPr>
          <w:sz w:val="22"/>
          <w:szCs w:val="26"/>
        </w:rPr>
        <w:t>…</w:t>
      </w:r>
      <w:r w:rsidRPr="000F7D36">
        <w:rPr>
          <w:sz w:val="22"/>
          <w:szCs w:val="26"/>
        </w:rPr>
        <w:t>…</w:t>
      </w:r>
    </w:p>
    <w:p w:rsidR="00A335E3" w:rsidRDefault="00A335E3" w:rsidP="00A335E3">
      <w:pPr>
        <w:jc w:val="center"/>
        <w:rPr>
          <w:sz w:val="28"/>
          <w:szCs w:val="32"/>
        </w:rPr>
      </w:pPr>
      <w:r>
        <w:rPr>
          <w:rFonts w:hint="cs"/>
          <w:sz w:val="28"/>
          <w:szCs w:val="32"/>
          <w:cs/>
        </w:rPr>
        <w:t>คณะนิติศาสตร์</w:t>
      </w:r>
      <w:r>
        <w:rPr>
          <w:sz w:val="28"/>
          <w:szCs w:val="32"/>
        </w:rPr>
        <w:t xml:space="preserve">  </w:t>
      </w:r>
      <w:r>
        <w:rPr>
          <w:rFonts w:hint="cs"/>
          <w:sz w:val="28"/>
          <w:szCs w:val="32"/>
          <w:cs/>
        </w:rPr>
        <w:t>มหาวิทยาลัยขอนแก่น  กระทรวงศึกษาธิการ</w:t>
      </w:r>
    </w:p>
    <w:p w:rsidR="00A335E3" w:rsidRDefault="00A335E3" w:rsidP="00A335E3">
      <w:pPr>
        <w:jc w:val="center"/>
        <w:rPr>
          <w:sz w:val="28"/>
          <w:szCs w:val="32"/>
        </w:rPr>
      </w:pPr>
      <w:r>
        <w:rPr>
          <w:rFonts w:hint="cs"/>
          <w:sz w:val="28"/>
          <w:szCs w:val="32"/>
          <w:cs/>
        </w:rPr>
        <w:t>ประเภทเงิน(    ) งบประมาณแผ่นดิน      (    ) งบประมาณเงินรายได้</w:t>
      </w: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234"/>
        <w:gridCol w:w="2160"/>
        <w:gridCol w:w="992"/>
        <w:gridCol w:w="1134"/>
        <w:gridCol w:w="638"/>
        <w:gridCol w:w="354"/>
        <w:gridCol w:w="1276"/>
        <w:gridCol w:w="1134"/>
      </w:tblGrid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jc w:val="center"/>
              <w:rPr>
                <w:sz w:val="28"/>
                <w:szCs w:val="32"/>
              </w:rPr>
            </w:pPr>
            <w:r w:rsidRPr="00C45E5B">
              <w:rPr>
                <w:rFonts w:hint="cs"/>
                <w:sz w:val="28"/>
                <w:szCs w:val="32"/>
                <w:cs/>
              </w:rPr>
              <w:t>ลำดับ</w:t>
            </w:r>
          </w:p>
        </w:tc>
        <w:tc>
          <w:tcPr>
            <w:tcW w:w="2234" w:type="dxa"/>
          </w:tcPr>
          <w:p w:rsidR="00A335E3" w:rsidRPr="00C45E5B" w:rsidRDefault="00A335E3" w:rsidP="0076772E">
            <w:pPr>
              <w:jc w:val="center"/>
              <w:rPr>
                <w:sz w:val="28"/>
                <w:szCs w:val="32"/>
              </w:rPr>
            </w:pPr>
            <w:r w:rsidRPr="00C45E5B">
              <w:rPr>
                <w:rFonts w:hint="cs"/>
                <w:sz w:val="28"/>
                <w:szCs w:val="32"/>
                <w:cs/>
              </w:rPr>
              <w:t>หมายเลขครุภัณฑ์</w:t>
            </w:r>
          </w:p>
        </w:tc>
        <w:tc>
          <w:tcPr>
            <w:tcW w:w="2160" w:type="dxa"/>
          </w:tcPr>
          <w:p w:rsidR="00A335E3" w:rsidRPr="00C45E5B" w:rsidRDefault="00A335E3" w:rsidP="0076772E">
            <w:pPr>
              <w:jc w:val="center"/>
              <w:rPr>
                <w:sz w:val="28"/>
                <w:szCs w:val="32"/>
              </w:rPr>
            </w:pPr>
            <w:r w:rsidRPr="00C45E5B">
              <w:rPr>
                <w:rFonts w:hint="cs"/>
                <w:sz w:val="28"/>
                <w:szCs w:val="32"/>
                <w:cs/>
              </w:rPr>
              <w:t>รายการ</w:t>
            </w:r>
          </w:p>
        </w:tc>
        <w:tc>
          <w:tcPr>
            <w:tcW w:w="992" w:type="dxa"/>
          </w:tcPr>
          <w:p w:rsidR="00A335E3" w:rsidRPr="00C45E5B" w:rsidRDefault="00A335E3" w:rsidP="0076772E">
            <w:pPr>
              <w:jc w:val="center"/>
              <w:rPr>
                <w:sz w:val="28"/>
                <w:szCs w:val="32"/>
              </w:rPr>
            </w:pPr>
            <w:r w:rsidRPr="00C45E5B">
              <w:rPr>
                <w:rFonts w:hint="cs"/>
                <w:sz w:val="28"/>
                <w:szCs w:val="32"/>
                <w:cs/>
              </w:rPr>
              <w:t>รหัส</w:t>
            </w:r>
          </w:p>
        </w:tc>
        <w:tc>
          <w:tcPr>
            <w:tcW w:w="1134" w:type="dxa"/>
          </w:tcPr>
          <w:p w:rsidR="00A335E3" w:rsidRPr="00C45E5B" w:rsidRDefault="00A335E3" w:rsidP="0076772E">
            <w:pPr>
              <w:jc w:val="center"/>
              <w:rPr>
                <w:sz w:val="28"/>
                <w:szCs w:val="32"/>
              </w:rPr>
            </w:pPr>
            <w:r w:rsidRPr="00C45E5B">
              <w:rPr>
                <w:rFonts w:hint="cs"/>
                <w:sz w:val="28"/>
                <w:szCs w:val="32"/>
                <w:cs/>
              </w:rPr>
              <w:t>หน่วยนับ</w:t>
            </w: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jc w:val="center"/>
              <w:rPr>
                <w:sz w:val="28"/>
                <w:szCs w:val="32"/>
              </w:rPr>
            </w:pPr>
            <w:r w:rsidRPr="00C45E5B">
              <w:rPr>
                <w:rFonts w:hint="cs"/>
                <w:sz w:val="28"/>
                <w:szCs w:val="32"/>
                <w:cs/>
              </w:rPr>
              <w:t>จำนวน</w:t>
            </w:r>
          </w:p>
        </w:tc>
        <w:tc>
          <w:tcPr>
            <w:tcW w:w="1276" w:type="dxa"/>
          </w:tcPr>
          <w:p w:rsidR="00A335E3" w:rsidRPr="00C45E5B" w:rsidRDefault="00A335E3" w:rsidP="0076772E">
            <w:pPr>
              <w:jc w:val="center"/>
              <w:rPr>
                <w:sz w:val="28"/>
                <w:szCs w:val="32"/>
              </w:rPr>
            </w:pPr>
            <w:r w:rsidRPr="00C45E5B">
              <w:rPr>
                <w:rFonts w:hint="cs"/>
                <w:sz w:val="28"/>
                <w:szCs w:val="32"/>
                <w:cs/>
              </w:rPr>
              <w:t>ราคา/หน่วย</w:t>
            </w:r>
          </w:p>
        </w:tc>
        <w:tc>
          <w:tcPr>
            <w:tcW w:w="1134" w:type="dxa"/>
          </w:tcPr>
          <w:p w:rsidR="00A335E3" w:rsidRPr="00C45E5B" w:rsidRDefault="00A335E3" w:rsidP="0076772E">
            <w:pPr>
              <w:jc w:val="center"/>
              <w:rPr>
                <w:sz w:val="28"/>
                <w:szCs w:val="32"/>
              </w:rPr>
            </w:pPr>
            <w:r w:rsidRPr="00C45E5B">
              <w:rPr>
                <w:rFonts w:hint="cs"/>
                <w:sz w:val="28"/>
                <w:szCs w:val="32"/>
                <w:cs/>
              </w:rPr>
              <w:t>ราคารวม</w:t>
            </w: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c>
          <w:tcPr>
            <w:tcW w:w="851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2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2160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992" w:type="dxa"/>
            <w:gridSpan w:val="2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276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  <w:tc>
          <w:tcPr>
            <w:tcW w:w="1134" w:type="dxa"/>
          </w:tcPr>
          <w:p w:rsidR="00A335E3" w:rsidRPr="00C45E5B" w:rsidRDefault="00A335E3" w:rsidP="0076772E">
            <w:pPr>
              <w:rPr>
                <w:sz w:val="32"/>
                <w:szCs w:val="36"/>
              </w:rPr>
            </w:pPr>
          </w:p>
        </w:tc>
      </w:tr>
      <w:tr w:rsidR="00A335E3" w:rsidRPr="00C45E5B" w:rsidTr="0076772E">
        <w:trPr>
          <w:trHeight w:val="1318"/>
        </w:trPr>
        <w:tc>
          <w:tcPr>
            <w:tcW w:w="5245" w:type="dxa"/>
            <w:gridSpan w:val="3"/>
            <w:vMerge w:val="restart"/>
          </w:tcPr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>ให้บุคคลต่อไปนี้เป็นผู้รับครุภัณฑ์แทนได้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</w:p>
          <w:p w:rsidR="00A335E3" w:rsidRPr="00C45E5B" w:rsidRDefault="00A335E3" w:rsidP="0076772E">
            <w:pPr>
              <w:rPr>
                <w:rFonts w:cs="EucrosiaUPC"/>
                <w:sz w:val="16"/>
                <w:szCs w:val="20"/>
              </w:rPr>
            </w:pPr>
          </w:p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 xml:space="preserve">                  ........................................................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 xml:space="preserve">                 (.......................................................)</w:t>
            </w:r>
          </w:p>
          <w:p w:rsidR="00A335E3" w:rsidRPr="00C45E5B" w:rsidRDefault="00A335E3" w:rsidP="0076772E">
            <w:pPr>
              <w:rPr>
                <w:rFonts w:cs="EucrosiaUPC"/>
                <w:sz w:val="28"/>
                <w:szCs w:val="32"/>
              </w:rPr>
            </w:pPr>
            <w:r w:rsidRPr="00C45E5B">
              <w:rPr>
                <w:rFonts w:cs="EucrosiaUPC" w:hint="cs"/>
                <w:cs/>
              </w:rPr>
              <w:t xml:space="preserve">                                  ผู้มีสิทธิเบิก</w:t>
            </w:r>
            <w:r w:rsidRPr="00C45E5B">
              <w:rPr>
                <w:rFonts w:cs="EucrosiaUPC"/>
              </w:rPr>
              <w:t xml:space="preserve">                        </w:t>
            </w:r>
          </w:p>
        </w:tc>
        <w:tc>
          <w:tcPr>
            <w:tcW w:w="5528" w:type="dxa"/>
            <w:gridSpan w:val="6"/>
          </w:tcPr>
          <w:p w:rsidR="00A335E3" w:rsidRPr="00C45E5B" w:rsidRDefault="00A335E3" w:rsidP="0076772E">
            <w:pPr>
              <w:rPr>
                <w:rFonts w:cs="EucrosiaUPC"/>
              </w:rPr>
            </w:pPr>
            <w:r>
              <w:rPr>
                <w:rFonts w:cs="EucrosiaUPC" w:hint="cs"/>
                <w:cs/>
              </w:rPr>
              <w:t xml:space="preserve"> </w:t>
            </w:r>
            <w:r w:rsidRPr="00C45E5B">
              <w:rPr>
                <w:rFonts w:cs="EucrosiaUPC" w:hint="cs"/>
                <w:cs/>
              </w:rPr>
              <w:t xml:space="preserve"> </w:t>
            </w:r>
            <w:r>
              <w:rPr>
                <w:rFonts w:cs="EucrosiaUPC" w:hint="cs"/>
                <w:cs/>
              </w:rPr>
              <w:t>ผู้รับคืน/</w:t>
            </w:r>
            <w:r w:rsidRPr="00C45E5B">
              <w:rPr>
                <w:rFonts w:cs="EucrosiaUPC" w:hint="cs"/>
                <w:cs/>
              </w:rPr>
              <w:t>ผู้ตรวจสอบ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 xml:space="preserve">                                ........................................................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 xml:space="preserve">                               (.......................................................)</w:t>
            </w:r>
          </w:p>
          <w:p w:rsidR="00A335E3" w:rsidRPr="00C45E5B" w:rsidRDefault="00A335E3" w:rsidP="0076772E">
            <w:pPr>
              <w:rPr>
                <w:rFonts w:cs="EucrosiaUPC"/>
                <w:sz w:val="28"/>
                <w:szCs w:val="32"/>
              </w:rPr>
            </w:pPr>
            <w:r w:rsidRPr="00C45E5B">
              <w:rPr>
                <w:rFonts w:cs="EucrosiaUPC" w:hint="cs"/>
                <w:cs/>
              </w:rPr>
              <w:t xml:space="preserve">                                         ......../............/...........</w:t>
            </w:r>
          </w:p>
        </w:tc>
      </w:tr>
      <w:tr w:rsidR="00A335E3" w:rsidRPr="00C45E5B" w:rsidTr="0076772E">
        <w:trPr>
          <w:trHeight w:val="322"/>
        </w:trPr>
        <w:tc>
          <w:tcPr>
            <w:tcW w:w="5245" w:type="dxa"/>
            <w:gridSpan w:val="3"/>
            <w:vMerge/>
          </w:tcPr>
          <w:p w:rsidR="00A335E3" w:rsidRPr="00C45E5B" w:rsidRDefault="00A335E3" w:rsidP="0076772E">
            <w:pPr>
              <w:rPr>
                <w:rFonts w:cs="EucrosiaUPC"/>
                <w:sz w:val="28"/>
                <w:szCs w:val="32"/>
              </w:rPr>
            </w:pPr>
          </w:p>
        </w:tc>
        <w:tc>
          <w:tcPr>
            <w:tcW w:w="5528" w:type="dxa"/>
            <w:gridSpan w:val="6"/>
            <w:vMerge w:val="restart"/>
          </w:tcPr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 xml:space="preserve">       ผู้อนุมัติจ่าย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 xml:space="preserve">                                 ........................................................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 xml:space="preserve">                                (.......................................................)</w:t>
            </w:r>
          </w:p>
          <w:p w:rsidR="00A335E3" w:rsidRPr="00C45E5B" w:rsidRDefault="00A335E3" w:rsidP="0076772E">
            <w:pPr>
              <w:rPr>
                <w:rFonts w:cs="EucrosiaUPC"/>
                <w:sz w:val="28"/>
                <w:szCs w:val="32"/>
              </w:rPr>
            </w:pPr>
            <w:r w:rsidRPr="00C45E5B">
              <w:rPr>
                <w:rFonts w:cs="EucrosiaUPC" w:hint="cs"/>
                <w:cs/>
              </w:rPr>
              <w:t xml:space="preserve">                                        ......../............/...........</w:t>
            </w:r>
          </w:p>
        </w:tc>
      </w:tr>
      <w:tr w:rsidR="00A335E3" w:rsidRPr="00C45E5B" w:rsidTr="0076772E">
        <w:trPr>
          <w:trHeight w:val="654"/>
        </w:trPr>
        <w:tc>
          <w:tcPr>
            <w:tcW w:w="5245" w:type="dxa"/>
            <w:gridSpan w:val="3"/>
            <w:vMerge w:val="restart"/>
          </w:tcPr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>ได้รับของตามจำนวนและรายการที่จ่ายเรียบร้อยแล้ว</w:t>
            </w:r>
            <w:r w:rsidRPr="00C45E5B">
              <w:rPr>
                <w:rFonts w:cs="EucrosiaUPC"/>
              </w:rPr>
              <w:t xml:space="preserve"> 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>และทำหน้าที่รับผิดชอบในการดูแลรักษา</w:t>
            </w:r>
            <w:r w:rsidRPr="00C45E5B">
              <w:rPr>
                <w:rFonts w:cs="EucrosiaUPC"/>
              </w:rPr>
              <w:t xml:space="preserve">        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</w:p>
          <w:p w:rsidR="00A335E3" w:rsidRPr="00C45E5B" w:rsidRDefault="00A335E3" w:rsidP="0076772E">
            <w:pPr>
              <w:rPr>
                <w:rFonts w:cs="EucrosiaUPC"/>
                <w:sz w:val="22"/>
                <w:szCs w:val="26"/>
              </w:rPr>
            </w:pPr>
          </w:p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 xml:space="preserve">                 ........................................................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 xml:space="preserve">                (.......................................................)</w:t>
            </w:r>
          </w:p>
          <w:p w:rsidR="00A335E3" w:rsidRPr="00C45E5B" w:rsidRDefault="00A335E3" w:rsidP="0076772E">
            <w:pPr>
              <w:rPr>
                <w:rFonts w:cs="EucrosiaUPC"/>
                <w:sz w:val="28"/>
                <w:szCs w:val="32"/>
              </w:rPr>
            </w:pPr>
            <w:r w:rsidRPr="00C45E5B">
              <w:rPr>
                <w:rFonts w:cs="EucrosiaUPC" w:hint="cs"/>
                <w:cs/>
              </w:rPr>
              <w:t xml:space="preserve">                                ผู้รับครุภัณฑ์</w:t>
            </w:r>
            <w:r w:rsidRPr="00C45E5B">
              <w:rPr>
                <w:rFonts w:cs="EucrosiaUPC"/>
              </w:rPr>
              <w:t xml:space="preserve">                                      </w:t>
            </w:r>
          </w:p>
        </w:tc>
        <w:tc>
          <w:tcPr>
            <w:tcW w:w="5528" w:type="dxa"/>
            <w:gridSpan w:val="6"/>
            <w:vMerge/>
          </w:tcPr>
          <w:p w:rsidR="00A335E3" w:rsidRPr="00C45E5B" w:rsidRDefault="00A335E3" w:rsidP="0076772E">
            <w:pPr>
              <w:rPr>
                <w:rFonts w:cs="EucrosiaUPC"/>
                <w:sz w:val="28"/>
                <w:szCs w:val="32"/>
              </w:rPr>
            </w:pPr>
          </w:p>
        </w:tc>
      </w:tr>
      <w:tr w:rsidR="00A335E3" w:rsidRPr="00C45E5B" w:rsidTr="0076772E">
        <w:trPr>
          <w:trHeight w:val="654"/>
        </w:trPr>
        <w:tc>
          <w:tcPr>
            <w:tcW w:w="5245" w:type="dxa"/>
            <w:gridSpan w:val="3"/>
            <w:vMerge/>
          </w:tcPr>
          <w:p w:rsidR="00A335E3" w:rsidRPr="00C45E5B" w:rsidRDefault="00A335E3" w:rsidP="0076772E">
            <w:pPr>
              <w:rPr>
                <w:rFonts w:cs="EucrosiaUPC"/>
                <w:sz w:val="28"/>
                <w:szCs w:val="32"/>
              </w:rPr>
            </w:pPr>
          </w:p>
        </w:tc>
        <w:tc>
          <w:tcPr>
            <w:tcW w:w="2764" w:type="dxa"/>
            <w:gridSpan w:val="3"/>
          </w:tcPr>
          <w:p w:rsidR="00A335E3" w:rsidRPr="00C45E5B" w:rsidRDefault="00A335E3" w:rsidP="0076772E">
            <w:pPr>
              <w:rPr>
                <w:rFonts w:cs="EucrosiaUPC"/>
              </w:rPr>
            </w:pPr>
            <w:r w:rsidRPr="00C45E5B">
              <w:rPr>
                <w:rFonts w:cs="EucrosiaUPC" w:hint="cs"/>
                <w:cs/>
              </w:rPr>
              <w:t>ผู้จ่าย</w:t>
            </w:r>
          </w:p>
          <w:p w:rsidR="00A335E3" w:rsidRDefault="00A335E3" w:rsidP="0076772E">
            <w:pPr>
              <w:rPr>
                <w:rFonts w:cs="EucrosiaUPC"/>
              </w:rPr>
            </w:pPr>
            <w:r>
              <w:rPr>
                <w:rFonts w:cs="EucrosiaUPC" w:hint="cs"/>
                <w:cs/>
              </w:rPr>
              <w:t xml:space="preserve">      </w:t>
            </w:r>
            <w:r w:rsidRPr="00C45E5B">
              <w:rPr>
                <w:rFonts w:cs="EucrosiaUPC" w:hint="cs"/>
                <w:cs/>
              </w:rPr>
              <w:t xml:space="preserve">  (.........</w:t>
            </w:r>
            <w:r>
              <w:rPr>
                <w:rFonts w:cs="EucrosiaUPC" w:hint="cs"/>
                <w:cs/>
              </w:rPr>
              <w:t>.</w:t>
            </w:r>
            <w:r w:rsidRPr="00C45E5B">
              <w:rPr>
                <w:rFonts w:cs="EucrosiaUPC" w:hint="cs"/>
                <w:cs/>
              </w:rPr>
              <w:t>..</w:t>
            </w:r>
            <w:r>
              <w:rPr>
                <w:rFonts w:cs="EucrosiaUPC" w:hint="cs"/>
                <w:cs/>
              </w:rPr>
              <w:t>....</w:t>
            </w:r>
            <w:r w:rsidRPr="00C45E5B">
              <w:rPr>
                <w:rFonts w:cs="EucrosiaUPC" w:hint="cs"/>
                <w:cs/>
              </w:rPr>
              <w:t>...</w:t>
            </w:r>
            <w:r>
              <w:rPr>
                <w:rFonts w:cs="EucrosiaUPC" w:hint="cs"/>
                <w:cs/>
              </w:rPr>
              <w:t>.....</w:t>
            </w:r>
            <w:r w:rsidRPr="00C45E5B">
              <w:rPr>
                <w:rFonts w:cs="EucrosiaUPC" w:hint="cs"/>
                <w:cs/>
              </w:rPr>
              <w:t>.........)</w:t>
            </w:r>
          </w:p>
          <w:p w:rsidR="00A335E3" w:rsidRPr="00C45E5B" w:rsidRDefault="00A335E3" w:rsidP="0076772E">
            <w:pPr>
              <w:rPr>
                <w:rFonts w:cs="EucrosiaUPC"/>
              </w:rPr>
            </w:pPr>
            <w:r>
              <w:rPr>
                <w:rFonts w:cs="EucrosiaUPC" w:hint="cs"/>
                <w:cs/>
              </w:rPr>
              <w:t xml:space="preserve">         </w:t>
            </w:r>
            <w:r w:rsidRPr="00C45E5B">
              <w:rPr>
                <w:rFonts w:cs="EucrosiaUPC" w:hint="cs"/>
                <w:cs/>
              </w:rPr>
              <w:t>.</w:t>
            </w:r>
            <w:r>
              <w:rPr>
                <w:rFonts w:cs="EucrosiaUPC" w:hint="cs"/>
                <w:cs/>
              </w:rPr>
              <w:t>....</w:t>
            </w:r>
            <w:r w:rsidRPr="00C45E5B">
              <w:rPr>
                <w:rFonts w:cs="EucrosiaUPC" w:hint="cs"/>
                <w:cs/>
              </w:rPr>
              <w:t>.....</w:t>
            </w:r>
            <w:r>
              <w:rPr>
                <w:rFonts w:cs="EucrosiaUPC" w:hint="cs"/>
                <w:cs/>
              </w:rPr>
              <w:t>...........</w:t>
            </w:r>
            <w:r w:rsidRPr="00C45E5B">
              <w:rPr>
                <w:rFonts w:cs="EucrosiaUPC" w:hint="cs"/>
                <w:cs/>
              </w:rPr>
              <w:t xml:space="preserve">............. </w:t>
            </w:r>
            <w:r>
              <w:rPr>
                <w:rFonts w:cs="EucrosiaUPC" w:hint="cs"/>
                <w:cs/>
              </w:rPr>
              <w:t xml:space="preserve">            </w:t>
            </w:r>
            <w:r w:rsidRPr="00D50738">
              <w:rPr>
                <w:rFonts w:cs="EucrosiaUPC" w:hint="cs"/>
                <w:color w:val="FFFFFF"/>
                <w:cs/>
              </w:rPr>
              <w:t xml:space="preserve">. </w:t>
            </w:r>
            <w:r>
              <w:rPr>
                <w:rFonts w:cs="EucrosiaUPC" w:hint="cs"/>
                <w:cs/>
              </w:rPr>
              <w:t xml:space="preserve">          </w:t>
            </w:r>
            <w:r w:rsidRPr="00C45E5B">
              <w:rPr>
                <w:rFonts w:cs="EucrosiaUPC" w:hint="cs"/>
                <w:cs/>
              </w:rPr>
              <w:t>......./........./.........</w:t>
            </w:r>
          </w:p>
        </w:tc>
        <w:tc>
          <w:tcPr>
            <w:tcW w:w="2764" w:type="dxa"/>
            <w:gridSpan w:val="3"/>
          </w:tcPr>
          <w:p w:rsidR="00A335E3" w:rsidRPr="00C45E5B" w:rsidRDefault="00A335E3" w:rsidP="0076772E">
            <w:pPr>
              <w:rPr>
                <w:rFonts w:cs="EucrosiaUPC"/>
              </w:rPr>
            </w:pPr>
            <w:r>
              <w:rPr>
                <w:rFonts w:cs="EucrosiaUPC" w:hint="cs"/>
                <w:cs/>
              </w:rPr>
              <w:t>ผู้รับ</w:t>
            </w:r>
          </w:p>
          <w:p w:rsidR="00A335E3" w:rsidRDefault="00A335E3" w:rsidP="0076772E">
            <w:pPr>
              <w:rPr>
                <w:rFonts w:cs="EucrosiaUPC"/>
              </w:rPr>
            </w:pPr>
            <w:r>
              <w:rPr>
                <w:rFonts w:cs="EucrosiaUPC" w:hint="cs"/>
                <w:cs/>
              </w:rPr>
              <w:t xml:space="preserve">   </w:t>
            </w:r>
            <w:r w:rsidRPr="00C45E5B">
              <w:rPr>
                <w:rFonts w:cs="EucrosiaUPC" w:hint="cs"/>
                <w:cs/>
              </w:rPr>
              <w:t xml:space="preserve"> </w:t>
            </w:r>
            <w:r>
              <w:rPr>
                <w:rFonts w:cs="EucrosiaUPC" w:hint="cs"/>
                <w:cs/>
              </w:rPr>
              <w:t xml:space="preserve">   </w:t>
            </w:r>
            <w:r w:rsidRPr="00C45E5B">
              <w:rPr>
                <w:rFonts w:cs="EucrosiaUPC" w:hint="cs"/>
                <w:cs/>
              </w:rPr>
              <w:t>(.........</w:t>
            </w:r>
            <w:r>
              <w:rPr>
                <w:rFonts w:cs="EucrosiaUPC" w:hint="cs"/>
                <w:cs/>
              </w:rPr>
              <w:t>.......</w:t>
            </w:r>
            <w:r w:rsidRPr="00C45E5B">
              <w:rPr>
                <w:rFonts w:cs="EucrosiaUPC" w:hint="cs"/>
                <w:cs/>
              </w:rPr>
              <w:t>..</w:t>
            </w:r>
            <w:r>
              <w:rPr>
                <w:rFonts w:cs="EucrosiaUPC" w:hint="cs"/>
                <w:cs/>
              </w:rPr>
              <w:t>....</w:t>
            </w:r>
            <w:r w:rsidRPr="00C45E5B">
              <w:rPr>
                <w:rFonts w:cs="EucrosiaUPC" w:hint="cs"/>
                <w:cs/>
              </w:rPr>
              <w:t>............)</w:t>
            </w:r>
          </w:p>
          <w:p w:rsidR="00A335E3" w:rsidRPr="00D50738" w:rsidRDefault="00A335E3" w:rsidP="0076772E">
            <w:pPr>
              <w:rPr>
                <w:rFonts w:cs="EucrosiaUPC"/>
              </w:rPr>
            </w:pPr>
            <w:r>
              <w:rPr>
                <w:rFonts w:cs="EucrosiaUPC" w:hint="cs"/>
                <w:cs/>
              </w:rPr>
              <w:t xml:space="preserve">          </w:t>
            </w:r>
            <w:r w:rsidRPr="00C45E5B">
              <w:rPr>
                <w:rFonts w:cs="EucrosiaUPC" w:hint="cs"/>
                <w:cs/>
              </w:rPr>
              <w:t>.</w:t>
            </w:r>
            <w:r>
              <w:rPr>
                <w:rFonts w:cs="EucrosiaUPC" w:hint="cs"/>
                <w:cs/>
              </w:rPr>
              <w:t>...</w:t>
            </w:r>
            <w:r w:rsidRPr="00C45E5B">
              <w:rPr>
                <w:rFonts w:cs="EucrosiaUPC" w:hint="cs"/>
                <w:cs/>
              </w:rPr>
              <w:t>..</w:t>
            </w:r>
            <w:r>
              <w:rPr>
                <w:rFonts w:cs="EucrosiaUPC" w:hint="cs"/>
                <w:cs/>
              </w:rPr>
              <w:t>...</w:t>
            </w:r>
            <w:r w:rsidRPr="00C45E5B">
              <w:rPr>
                <w:rFonts w:cs="EucrosiaUPC" w:hint="cs"/>
                <w:cs/>
              </w:rPr>
              <w:t>.......</w:t>
            </w:r>
            <w:r>
              <w:rPr>
                <w:rFonts w:cs="EucrosiaUPC" w:hint="cs"/>
                <w:cs/>
              </w:rPr>
              <w:t>.......</w:t>
            </w:r>
            <w:r w:rsidRPr="00C45E5B">
              <w:rPr>
                <w:rFonts w:cs="EucrosiaUPC" w:hint="cs"/>
                <w:cs/>
              </w:rPr>
              <w:t xml:space="preserve">......... </w:t>
            </w:r>
            <w:r>
              <w:rPr>
                <w:rFonts w:cs="EucrosiaUPC" w:hint="cs"/>
                <w:cs/>
              </w:rPr>
              <w:t xml:space="preserve"> </w:t>
            </w:r>
            <w:r w:rsidRPr="00D50738">
              <w:rPr>
                <w:rFonts w:cs="EucrosiaUPC" w:hint="cs"/>
                <w:color w:val="FFFFFF"/>
                <w:cs/>
              </w:rPr>
              <w:t xml:space="preserve">. </w:t>
            </w:r>
            <w:r>
              <w:rPr>
                <w:rFonts w:cs="EucrosiaUPC" w:hint="cs"/>
                <w:cs/>
              </w:rPr>
              <w:t xml:space="preserve">           </w:t>
            </w:r>
            <w:r w:rsidRPr="00C45E5B">
              <w:rPr>
                <w:rFonts w:cs="EucrosiaUPC" w:hint="cs"/>
                <w:cs/>
              </w:rPr>
              <w:t>......./........./....</w:t>
            </w:r>
            <w:r>
              <w:rPr>
                <w:rFonts w:cs="EucrosiaUPC" w:hint="cs"/>
                <w:cs/>
              </w:rPr>
              <w:t>.</w:t>
            </w:r>
            <w:r w:rsidRPr="00C45E5B">
              <w:rPr>
                <w:rFonts w:cs="EucrosiaUPC" w:hint="cs"/>
                <w:cs/>
              </w:rPr>
              <w:t xml:space="preserve">..                                               </w:t>
            </w:r>
          </w:p>
        </w:tc>
      </w:tr>
    </w:tbl>
    <w:p w:rsidR="00517A5B" w:rsidRDefault="00517A5B"/>
    <w:sectPr w:rsidR="00517A5B" w:rsidSect="00A335E3">
      <w:pgSz w:w="11906" w:h="16838"/>
      <w:pgMar w:top="426" w:right="282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E3"/>
    <w:rsid w:val="00517A5B"/>
    <w:rsid w:val="005D4B99"/>
    <w:rsid w:val="00A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9B6BB-FE3A-4677-90E3-AAE45C99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E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Law_Wijitttra</dc:creator>
  <cp:lastModifiedBy>Pradit1-Law</cp:lastModifiedBy>
  <cp:revision>2</cp:revision>
  <dcterms:created xsi:type="dcterms:W3CDTF">2016-06-02T02:59:00Z</dcterms:created>
  <dcterms:modified xsi:type="dcterms:W3CDTF">2016-06-02T02:59:00Z</dcterms:modified>
</cp:coreProperties>
</file>